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F" w:rsidRDefault="002E7644" w:rsidP="002E7644">
      <w:r w:rsidRPr="004640B4">
        <w:rPr>
          <w:sz w:val="28"/>
          <w:szCs w:val="28"/>
        </w:rPr>
        <w:t xml:space="preserve">График контроля </w:t>
      </w:r>
      <w:r>
        <w:rPr>
          <w:sz w:val="28"/>
          <w:szCs w:val="28"/>
        </w:rPr>
        <w:t>УСР в весеннем семестре</w:t>
      </w:r>
    </w:p>
    <w:p w:rsidR="002E7644" w:rsidRPr="006B76D9" w:rsidRDefault="002E7644" w:rsidP="002E7644">
      <w:pPr>
        <w:jc w:val="center"/>
        <w:rPr>
          <w:i/>
          <w:sz w:val="28"/>
        </w:rPr>
      </w:pPr>
      <w:r w:rsidRPr="006B76D9">
        <w:rPr>
          <w:i/>
          <w:sz w:val="28"/>
        </w:rPr>
        <w:t>секция маркетинга и менеджмента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653"/>
        <w:gridCol w:w="755"/>
        <w:gridCol w:w="2667"/>
        <w:gridCol w:w="1889"/>
        <w:gridCol w:w="901"/>
        <w:gridCol w:w="5716"/>
        <w:gridCol w:w="946"/>
        <w:gridCol w:w="1254"/>
      </w:tblGrid>
      <w:tr w:rsidR="002E7644" w:rsidRPr="006D5148" w:rsidTr="006E7149">
        <w:trPr>
          <w:trHeight w:val="700"/>
          <w:tblHeader/>
        </w:trPr>
        <w:tc>
          <w:tcPr>
            <w:tcW w:w="130" w:type="pct"/>
            <w:hideMark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10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233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Курс</w:t>
            </w:r>
          </w:p>
        </w:tc>
        <w:tc>
          <w:tcPr>
            <w:tcW w:w="823" w:type="pct"/>
            <w:hideMark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583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</w:rPr>
              <w:t>Ф.И.О. преподавателя</w:t>
            </w:r>
          </w:p>
        </w:tc>
        <w:tc>
          <w:tcPr>
            <w:tcW w:w="278" w:type="pct"/>
            <w:noWrap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</w:rPr>
              <w:t>Кол-во часов всего</w:t>
            </w:r>
          </w:p>
        </w:tc>
        <w:tc>
          <w:tcPr>
            <w:tcW w:w="1764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</w:rPr>
              <w:t>Название темы (раздела)</w:t>
            </w:r>
          </w:p>
        </w:tc>
        <w:tc>
          <w:tcPr>
            <w:tcW w:w="292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Кол-во часов</w:t>
            </w:r>
          </w:p>
        </w:tc>
        <w:tc>
          <w:tcPr>
            <w:tcW w:w="387" w:type="pct"/>
          </w:tcPr>
          <w:p w:rsidR="002E7644" w:rsidRPr="006D5148" w:rsidRDefault="002E7644" w:rsidP="00E305C3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Срок контроля УСР (учебная неделя)</w:t>
            </w:r>
          </w:p>
        </w:tc>
      </w:tr>
      <w:tr w:rsidR="00BC0A3B" w:rsidRPr="006D5148" w:rsidTr="006E7149">
        <w:trPr>
          <w:trHeight w:val="243"/>
        </w:trPr>
        <w:tc>
          <w:tcPr>
            <w:tcW w:w="130" w:type="pct"/>
            <w:vMerge w:val="restart"/>
          </w:tcPr>
          <w:p w:rsidR="00BC0A3B" w:rsidRPr="006D5148" w:rsidRDefault="00BC0A3B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BC0A3B" w:rsidRPr="006D5148" w:rsidRDefault="00BC0A3B" w:rsidP="00E305C3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BC0A3B" w:rsidRPr="006D5148" w:rsidRDefault="00BC0A3B" w:rsidP="00E305C3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  <w:vMerge w:val="restart"/>
          </w:tcPr>
          <w:p w:rsidR="00BC0A3B" w:rsidRPr="006D5148" w:rsidRDefault="00BC0A3B" w:rsidP="00E305C3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583" w:type="pct"/>
            <w:vMerge w:val="restart"/>
          </w:tcPr>
          <w:p w:rsidR="00BC0A3B" w:rsidRPr="006D5148" w:rsidRDefault="003D538A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Алексеевич В.Н.</w:t>
            </w:r>
          </w:p>
        </w:tc>
        <w:tc>
          <w:tcPr>
            <w:tcW w:w="278" w:type="pct"/>
            <w:vMerge w:val="restart"/>
            <w:noWrap/>
          </w:tcPr>
          <w:p w:rsidR="00BC0A3B" w:rsidRPr="006D5148" w:rsidRDefault="00454F0A" w:rsidP="00E305C3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BC0A3B" w:rsidRPr="006D5148" w:rsidRDefault="0027687A" w:rsidP="0027687A">
            <w:pPr>
              <w:rPr>
                <w:spacing w:val="-6"/>
                <w:sz w:val="22"/>
                <w:szCs w:val="22"/>
              </w:rPr>
            </w:pPr>
            <w:r w:rsidRPr="006D5148">
              <w:rPr>
                <w:spacing w:val="-6"/>
                <w:sz w:val="22"/>
                <w:szCs w:val="22"/>
              </w:rPr>
              <w:t>Процесс  и  основные  направления маркетинговых исследований</w:t>
            </w:r>
          </w:p>
        </w:tc>
        <w:tc>
          <w:tcPr>
            <w:tcW w:w="292" w:type="pct"/>
          </w:tcPr>
          <w:p w:rsidR="00BC0A3B" w:rsidRPr="006D5148" w:rsidRDefault="00BC0A3B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BC0A3B" w:rsidRPr="006D5148" w:rsidRDefault="00295605" w:rsidP="00E305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454F0A" w:rsidRPr="006D5148" w:rsidTr="006E7149">
        <w:trPr>
          <w:trHeight w:val="77"/>
        </w:trPr>
        <w:tc>
          <w:tcPr>
            <w:tcW w:w="130" w:type="pct"/>
            <w:vMerge/>
          </w:tcPr>
          <w:p w:rsidR="00454F0A" w:rsidRPr="006D5148" w:rsidRDefault="00454F0A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454F0A" w:rsidRPr="006D5148" w:rsidRDefault="00454F0A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454F0A" w:rsidRPr="006D5148" w:rsidRDefault="00454F0A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454F0A" w:rsidRPr="006D5148" w:rsidRDefault="00454F0A" w:rsidP="00E305C3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454F0A" w:rsidRPr="006D5148" w:rsidRDefault="00454F0A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454F0A" w:rsidRPr="006D5148" w:rsidRDefault="00454F0A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454F0A" w:rsidRPr="006D5148" w:rsidRDefault="0027687A" w:rsidP="00E305C3">
            <w:pPr>
              <w:rPr>
                <w:spacing w:val="-6"/>
                <w:sz w:val="22"/>
                <w:szCs w:val="22"/>
              </w:rPr>
            </w:pPr>
            <w:r w:rsidRPr="006D5148">
              <w:rPr>
                <w:spacing w:val="-6"/>
                <w:sz w:val="22"/>
                <w:szCs w:val="22"/>
              </w:rPr>
              <w:t>Эксперимент  как  основной  метод причинно-следственного маркетингового исследования</w:t>
            </w:r>
          </w:p>
        </w:tc>
        <w:tc>
          <w:tcPr>
            <w:tcW w:w="292" w:type="pct"/>
          </w:tcPr>
          <w:p w:rsidR="00454F0A" w:rsidRPr="006D5148" w:rsidRDefault="00454F0A" w:rsidP="00E305C3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454F0A" w:rsidRPr="006D5148" w:rsidRDefault="00295605" w:rsidP="00E305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6E7149" w:rsidRPr="006D5148" w:rsidTr="006E7149">
        <w:trPr>
          <w:trHeight w:val="77"/>
        </w:trPr>
        <w:tc>
          <w:tcPr>
            <w:tcW w:w="130" w:type="pct"/>
            <w:vMerge w:val="restart"/>
          </w:tcPr>
          <w:p w:rsidR="00454F0A" w:rsidRPr="006D5148" w:rsidRDefault="00454F0A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454F0A" w:rsidRPr="006D5148" w:rsidRDefault="00641450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454F0A" w:rsidRPr="006D5148" w:rsidRDefault="00641450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454F0A" w:rsidRPr="006D5148" w:rsidRDefault="00641450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Управление проектами</w:t>
            </w:r>
          </w:p>
        </w:tc>
        <w:tc>
          <w:tcPr>
            <w:tcW w:w="583" w:type="pct"/>
            <w:vMerge w:val="restart"/>
          </w:tcPr>
          <w:p w:rsidR="00454F0A" w:rsidRPr="006D5148" w:rsidRDefault="00454F0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Алексеевич В.Н.</w:t>
            </w:r>
          </w:p>
        </w:tc>
        <w:tc>
          <w:tcPr>
            <w:tcW w:w="278" w:type="pct"/>
            <w:vMerge w:val="restart"/>
            <w:noWrap/>
          </w:tcPr>
          <w:p w:rsidR="00454F0A" w:rsidRPr="006D5148" w:rsidRDefault="00454F0A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454F0A" w:rsidRPr="006D5148" w:rsidRDefault="00CC68BD" w:rsidP="00CC68BD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Разновидности проектного управления</w:t>
            </w:r>
          </w:p>
        </w:tc>
        <w:tc>
          <w:tcPr>
            <w:tcW w:w="292" w:type="pct"/>
          </w:tcPr>
          <w:p w:rsidR="00454F0A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454F0A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E7149" w:rsidRPr="006D5148" w:rsidTr="006E7149">
        <w:trPr>
          <w:trHeight w:val="77"/>
        </w:trPr>
        <w:tc>
          <w:tcPr>
            <w:tcW w:w="130" w:type="pct"/>
            <w:vMerge/>
          </w:tcPr>
          <w:p w:rsidR="00454F0A" w:rsidRPr="006D5148" w:rsidRDefault="00454F0A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454F0A" w:rsidRPr="006D5148" w:rsidRDefault="00454F0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454F0A" w:rsidRPr="006D5148" w:rsidRDefault="00454F0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454F0A" w:rsidRPr="006D5148" w:rsidRDefault="00454F0A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454F0A" w:rsidRPr="006D5148" w:rsidRDefault="00454F0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454F0A" w:rsidRPr="006D5148" w:rsidRDefault="00454F0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454F0A" w:rsidRPr="006D5148" w:rsidRDefault="00CC68BD" w:rsidP="00CC68BD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Планирование в проектном управлении</w:t>
            </w:r>
          </w:p>
        </w:tc>
        <w:tc>
          <w:tcPr>
            <w:tcW w:w="292" w:type="pct"/>
          </w:tcPr>
          <w:p w:rsidR="00454F0A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454F0A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E7149" w:rsidRPr="006D5148" w:rsidTr="006E7149">
        <w:trPr>
          <w:trHeight w:val="243"/>
        </w:trPr>
        <w:tc>
          <w:tcPr>
            <w:tcW w:w="130" w:type="pct"/>
            <w:vMerge w:val="restart"/>
          </w:tcPr>
          <w:p w:rsidR="00454F0A" w:rsidRPr="006D5148" w:rsidRDefault="00454F0A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454F0A" w:rsidRPr="006D5148" w:rsidRDefault="00454F0A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454F0A" w:rsidRPr="006D5148" w:rsidRDefault="00454F0A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454F0A" w:rsidRPr="006D5148" w:rsidRDefault="00935B6A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Математические методы и модели принятия маркетинговых решений</w:t>
            </w:r>
          </w:p>
        </w:tc>
        <w:tc>
          <w:tcPr>
            <w:tcW w:w="583" w:type="pct"/>
            <w:vMerge w:val="restart"/>
          </w:tcPr>
          <w:p w:rsidR="00454F0A" w:rsidRPr="006D5148" w:rsidRDefault="00935B6A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Аллито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Х.М.</w:t>
            </w:r>
          </w:p>
        </w:tc>
        <w:tc>
          <w:tcPr>
            <w:tcW w:w="278" w:type="pct"/>
            <w:vMerge w:val="restart"/>
            <w:noWrap/>
          </w:tcPr>
          <w:p w:rsidR="00454F0A" w:rsidRPr="006D5148" w:rsidRDefault="00641450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454F0A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Маркетинг предприятия и маркетинговые решения</w:t>
            </w:r>
          </w:p>
        </w:tc>
        <w:tc>
          <w:tcPr>
            <w:tcW w:w="292" w:type="pct"/>
          </w:tcPr>
          <w:p w:rsidR="00454F0A" w:rsidRPr="006D5148" w:rsidRDefault="00454F0A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454F0A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C68BD" w:rsidRPr="006D5148" w:rsidTr="00920E58">
        <w:trPr>
          <w:trHeight w:val="516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CC68BD" w:rsidP="00592BA9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Модели систем массового обслуживания в маркетинге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CC68BD" w:rsidRPr="006D5148" w:rsidTr="006E7149">
        <w:trPr>
          <w:trHeight w:val="140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ФК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Спортивный менеджмент и маркетинг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Аллито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Х.М.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pacing w:val="-2"/>
                <w:sz w:val="22"/>
                <w:szCs w:val="22"/>
              </w:rPr>
            </w:pPr>
            <w:r w:rsidRPr="006D5148">
              <w:rPr>
                <w:spacing w:val="-2"/>
                <w:sz w:val="22"/>
                <w:szCs w:val="22"/>
              </w:rPr>
              <w:t>Целеполагание, прогнозирование и планирование в спорте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C68BD" w:rsidRPr="006D5148" w:rsidTr="006E7149">
        <w:trPr>
          <w:trHeight w:val="140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Мотивация трудовой деятельности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C68BD" w:rsidRPr="006D5148" w:rsidTr="006E7149">
        <w:trPr>
          <w:trHeight w:val="140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Концепции маркетинга и их особенности. Десять шагов в спортивный маркетинг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C68BD" w:rsidRPr="006D5148" w:rsidTr="006E7149">
        <w:trPr>
          <w:trHeight w:val="140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Мотивация занятий физической культурой и спортом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СПД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2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Менеджмент спорта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8227B9">
            <w:pPr>
              <w:jc w:val="center"/>
            </w:pPr>
            <w:r w:rsidRPr="006D5148">
              <w:rPr>
                <w:sz w:val="22"/>
                <w:szCs w:val="22"/>
              </w:rPr>
              <w:t>Громова И.В.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Управление и его глобальный характер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C68BD" w:rsidRPr="006D5148" w:rsidTr="006E7149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8227B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F129CF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Принятие управленческих решений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F97E9C" w:rsidRPr="006D5148" w:rsidTr="006E7149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СПД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Маркетинг спорта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8227B9">
            <w:pPr>
              <w:jc w:val="center"/>
            </w:pPr>
            <w:r w:rsidRPr="006D5148">
              <w:rPr>
                <w:sz w:val="22"/>
                <w:szCs w:val="22"/>
              </w:rPr>
              <w:t>Громова И.В.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6</w:t>
            </w:r>
          </w:p>
        </w:tc>
        <w:tc>
          <w:tcPr>
            <w:tcW w:w="1764" w:type="pct"/>
          </w:tcPr>
          <w:p w:rsidR="00CC68BD" w:rsidRPr="006D5148" w:rsidRDefault="00537727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Основные категории маркетинга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97E9C" w:rsidRPr="006D5148" w:rsidTr="006E7149">
        <w:trPr>
          <w:trHeight w:val="31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8227B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537727" w:rsidP="00F97E9C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Технология маркетинговой деятельности и ее составляющие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F97E9C" w:rsidRPr="006D5148" w:rsidTr="006E7149">
        <w:trPr>
          <w:trHeight w:val="245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8227B9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537727" w:rsidP="00F97E9C">
            <w:pPr>
              <w:rPr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  <w:lang w:bidi="ru-RU"/>
              </w:rPr>
              <w:t>Технология маркетинговой деятельности и ее составляющие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СПД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Маркетинг спорта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8227B9">
            <w:pPr>
              <w:jc w:val="center"/>
            </w:pPr>
            <w:r w:rsidRPr="006D5148">
              <w:rPr>
                <w:sz w:val="22"/>
                <w:szCs w:val="22"/>
              </w:rPr>
              <w:t>Громова И.В.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6</w:t>
            </w: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Сбор и анализ информации о рынке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C68BD" w:rsidRPr="006D5148" w:rsidTr="006E7149">
        <w:trPr>
          <w:trHeight w:val="31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Сбор и анализ информации о рынке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CC68BD" w:rsidRPr="006D5148" w:rsidTr="006E7149">
        <w:trPr>
          <w:trHeight w:val="245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  <w:lang w:bidi="ru-RU"/>
              </w:rPr>
              <w:t>Ситуационный анализ (SWOT)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C463C6" w:rsidRPr="006D5148" w:rsidTr="00411E8E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ЭМ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Поведение потребителей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proofErr w:type="spellStart"/>
            <w:r w:rsidRPr="006D5148">
              <w:rPr>
                <w:sz w:val="22"/>
                <w:szCs w:val="22"/>
              </w:rPr>
              <w:t>Костюкевич</w:t>
            </w:r>
            <w:proofErr w:type="spellEnd"/>
            <w:r w:rsidRPr="006D5148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463C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Демографические и </w:t>
            </w:r>
            <w:proofErr w:type="spellStart"/>
            <w:proofErr w:type="gramStart"/>
            <w:r w:rsidRPr="006D5148">
              <w:rPr>
                <w:sz w:val="22"/>
                <w:szCs w:val="22"/>
              </w:rPr>
              <w:t>экономиче-ские</w:t>
            </w:r>
            <w:proofErr w:type="spellEnd"/>
            <w:proofErr w:type="gramEnd"/>
            <w:r w:rsidRPr="006D5148">
              <w:rPr>
                <w:sz w:val="22"/>
                <w:szCs w:val="22"/>
              </w:rPr>
              <w:t xml:space="preserve"> характеристики потреби-теля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463C6" w:rsidRPr="006D5148" w:rsidTr="00411E8E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463C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 xml:space="preserve">Анализ поведения потребителей методами </w:t>
            </w:r>
            <w:proofErr w:type="spellStart"/>
            <w:r w:rsidRPr="006D5148">
              <w:rPr>
                <w:sz w:val="22"/>
                <w:szCs w:val="22"/>
                <w:lang w:bidi="ru-RU"/>
              </w:rPr>
              <w:t>Data</w:t>
            </w:r>
            <w:proofErr w:type="spellEnd"/>
            <w:r w:rsidRPr="006D5148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D5148">
              <w:rPr>
                <w:sz w:val="22"/>
                <w:szCs w:val="22"/>
                <w:lang w:bidi="ru-RU"/>
              </w:rPr>
              <w:t>Mining</w:t>
            </w:r>
            <w:proofErr w:type="spellEnd"/>
            <w:r w:rsidRPr="006D5148">
              <w:rPr>
                <w:sz w:val="22"/>
                <w:szCs w:val="22"/>
                <w:lang w:bidi="ru-RU"/>
              </w:rPr>
              <w:t xml:space="preserve"> &amp; </w:t>
            </w:r>
            <w:proofErr w:type="spellStart"/>
            <w:r w:rsidRPr="006D5148">
              <w:rPr>
                <w:sz w:val="22"/>
                <w:szCs w:val="22"/>
                <w:lang w:bidi="ru-RU"/>
              </w:rPr>
              <w:t>Knowledge</w:t>
            </w:r>
            <w:proofErr w:type="spellEnd"/>
            <w:r w:rsidRPr="006D5148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6D5148">
              <w:rPr>
                <w:sz w:val="22"/>
                <w:szCs w:val="22"/>
                <w:lang w:bidi="ru-RU"/>
              </w:rPr>
              <w:t>Discovery</w:t>
            </w:r>
            <w:proofErr w:type="spellEnd"/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CC68BD" w:rsidRPr="006D5148" w:rsidTr="006E7149">
        <w:trPr>
          <w:trHeight w:val="77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Стратегический маркетинг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Лизакова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Р.А.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Исследование конкурентного поведения организаций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C68BD" w:rsidRPr="006D5148" w:rsidTr="006E7149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Стратегические решения по элементам комплекса маркетинга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935B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ЭОП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Ценообразование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Наливайко Г.М.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Государственное регулирование цен  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C68BD" w:rsidRPr="006D5148" w:rsidTr="006E7149">
        <w:trPr>
          <w:trHeight w:val="516"/>
        </w:trPr>
        <w:tc>
          <w:tcPr>
            <w:tcW w:w="130" w:type="pct"/>
            <w:vMerge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1005D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1005D7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Особенности ценообразования на рынке потребительских товаров и услуг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C463C6" w:rsidRPr="006D5148" w:rsidTr="00411E8E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ЭОП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Проектный менеджмент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Наливайко Г.М.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463C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Проектирование как основа формирования деятельности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C463C6" w:rsidRPr="006D5148" w:rsidTr="006D5148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463C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Проектирование как основа формирования деятельности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CC68BD" w:rsidRPr="006D5148" w:rsidTr="00593B66">
        <w:trPr>
          <w:trHeight w:val="779"/>
        </w:trPr>
        <w:tc>
          <w:tcPr>
            <w:tcW w:w="130" w:type="pct"/>
          </w:tcPr>
          <w:p w:rsidR="00CC68BD" w:rsidRPr="006D5148" w:rsidRDefault="00CC68BD" w:rsidP="001005D7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ЛА</w:t>
            </w:r>
          </w:p>
        </w:tc>
        <w:tc>
          <w:tcPr>
            <w:tcW w:w="233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</w:tcPr>
          <w:p w:rsidR="00CC68BD" w:rsidRPr="006D5148" w:rsidRDefault="00CC68BD" w:rsidP="000A52E5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Основы управления интеллектуальной собственностью</w:t>
            </w:r>
          </w:p>
        </w:tc>
        <w:tc>
          <w:tcPr>
            <w:tcW w:w="583" w:type="pct"/>
          </w:tcPr>
          <w:p w:rsidR="00CC68BD" w:rsidRPr="006D5148" w:rsidRDefault="00CC68BD" w:rsidP="001005D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78" w:type="pct"/>
            <w:noWrap/>
          </w:tcPr>
          <w:p w:rsidR="00CC68BD" w:rsidRPr="006D5148" w:rsidRDefault="00CC68BD" w:rsidP="00400E02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2</w:t>
            </w:r>
          </w:p>
        </w:tc>
        <w:tc>
          <w:tcPr>
            <w:tcW w:w="1764" w:type="pct"/>
          </w:tcPr>
          <w:p w:rsidR="00CC68BD" w:rsidRPr="006D5148" w:rsidRDefault="00340EA5" w:rsidP="00340EA5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Защита прав авторов и правообладателей. Разрешение споров о нарушении прав в области интеллектуальной собственности</w:t>
            </w:r>
          </w:p>
        </w:tc>
        <w:tc>
          <w:tcPr>
            <w:tcW w:w="292" w:type="pct"/>
          </w:tcPr>
          <w:p w:rsidR="00CC68BD" w:rsidRPr="006D5148" w:rsidRDefault="00CC68BD" w:rsidP="001005D7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1005D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ПИТТ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E305C3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Маркетинг с основами логистики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64" w:type="pct"/>
          </w:tcPr>
          <w:p w:rsidR="00CC68BD" w:rsidRPr="006D5148" w:rsidRDefault="00CC68BD" w:rsidP="00E305C3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Сущность маркетинговых исследований</w:t>
            </w:r>
          </w:p>
        </w:tc>
        <w:tc>
          <w:tcPr>
            <w:tcW w:w="292" w:type="pc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E30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/>
          </w:tcPr>
          <w:p w:rsidR="00CC68BD" w:rsidRPr="006D5148" w:rsidRDefault="00CC68BD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E305C3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CC68BD" w:rsidP="00E305C3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Ценовая политика</w:t>
            </w:r>
          </w:p>
        </w:tc>
        <w:tc>
          <w:tcPr>
            <w:tcW w:w="292" w:type="pc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E30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C68BD" w:rsidRPr="006D5148" w:rsidTr="006E7149">
        <w:trPr>
          <w:trHeight w:val="34"/>
        </w:trPr>
        <w:tc>
          <w:tcPr>
            <w:tcW w:w="130" w:type="pct"/>
            <w:vMerge/>
          </w:tcPr>
          <w:p w:rsidR="00CC68BD" w:rsidRPr="006D5148" w:rsidRDefault="00CC68BD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E305C3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C97434" w:rsidP="00E305C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азвание темы"/>
                <w:tag w:val="Название темы"/>
                <w:id w:val="802347720"/>
                <w:placeholder>
                  <w:docPart w:val="4F5A8E2831FD4B1C914D1D431F808619"/>
                </w:placeholder>
              </w:sdtPr>
              <w:sdtEndPr/>
              <w:sdtContent>
                <w:r w:rsidR="00CC68BD" w:rsidRPr="006D5148">
                  <w:rPr>
                    <w:sz w:val="22"/>
                    <w:szCs w:val="22"/>
                  </w:rPr>
                  <w:t>Продвижение товаров</w:t>
                </w:r>
              </w:sdtContent>
            </w:sdt>
            <w:r w:rsidR="00CC68BD" w:rsidRPr="006D51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2" w:type="pct"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E30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CC68BD" w:rsidRPr="006D5148" w:rsidTr="006D5148">
        <w:trPr>
          <w:trHeight w:val="472"/>
        </w:trPr>
        <w:tc>
          <w:tcPr>
            <w:tcW w:w="130" w:type="pc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ОТИ-31</w:t>
            </w:r>
          </w:p>
        </w:tc>
        <w:tc>
          <w:tcPr>
            <w:tcW w:w="233" w:type="pct"/>
          </w:tcPr>
          <w:p w:rsidR="00CC68BD" w:rsidRPr="006D5148" w:rsidRDefault="00102550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Основы управления интеллектуальной собственностью</w:t>
            </w:r>
          </w:p>
        </w:tc>
        <w:tc>
          <w:tcPr>
            <w:tcW w:w="583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D5148">
              <w:rPr>
                <w:bCs/>
                <w:sz w:val="22"/>
                <w:szCs w:val="22"/>
                <w:lang w:eastAsia="en-US"/>
              </w:rPr>
              <w:t>Низовец</w:t>
            </w:r>
            <w:proofErr w:type="spellEnd"/>
            <w:r w:rsidRPr="006D5148">
              <w:rPr>
                <w:bCs/>
                <w:sz w:val="22"/>
                <w:szCs w:val="22"/>
                <w:lang w:eastAsia="en-US"/>
              </w:rPr>
              <w:t xml:space="preserve"> Д.В.</w:t>
            </w:r>
          </w:p>
        </w:tc>
        <w:tc>
          <w:tcPr>
            <w:tcW w:w="278" w:type="pc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2</w:t>
            </w:r>
          </w:p>
        </w:tc>
        <w:tc>
          <w:tcPr>
            <w:tcW w:w="1764" w:type="pct"/>
          </w:tcPr>
          <w:p w:rsidR="00CC68BD" w:rsidRPr="006D5148" w:rsidRDefault="0061144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Введение объектов интеллектуальной собственности в гражданский оборот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CC68BD" w:rsidRPr="006D5148" w:rsidTr="00411E8E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ЭП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0A52E5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Инновационный менеджмент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411E8E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Инновационная политика Республики Беларусь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CC68BD" w:rsidRPr="006D5148" w:rsidTr="00411E8E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Инновационная политика Республики Беларусь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295605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CC68BD" w:rsidRPr="006D5148" w:rsidTr="00411E8E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ЭМ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Маркетинговые коммуникации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Инструменты коммуникаций в торговом зале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C68BD" w:rsidRPr="006D5148" w:rsidTr="00411E8E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Инструменты коммуникаций в торговом зале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C68BD" w:rsidRPr="006D5148" w:rsidTr="00411E8E">
        <w:trPr>
          <w:trHeight w:val="34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ЭМ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Интернет-маркетинг и электронная коммерция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0A52E5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Понятие электронной коммерц</w:t>
            </w:r>
            <w:proofErr w:type="gramStart"/>
            <w:r w:rsidRPr="006D5148">
              <w:rPr>
                <w:sz w:val="22"/>
                <w:szCs w:val="22"/>
              </w:rPr>
              <w:t>ии и ее</w:t>
            </w:r>
            <w:proofErr w:type="gramEnd"/>
            <w:r w:rsidRPr="006D5148">
              <w:rPr>
                <w:sz w:val="22"/>
                <w:szCs w:val="22"/>
              </w:rPr>
              <w:t xml:space="preserve"> составляющие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CC68BD" w:rsidRPr="006D5148" w:rsidTr="00411E8E">
        <w:trPr>
          <w:trHeight w:val="516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0A52E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Платежные системы в сети Интернет. Безопасность платежей в сети Интернет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CC68BD" w:rsidRPr="006D5148" w:rsidTr="00411E8E">
        <w:trPr>
          <w:trHeight w:val="243"/>
        </w:trPr>
        <w:tc>
          <w:tcPr>
            <w:tcW w:w="130" w:type="pct"/>
            <w:vMerge w:val="restart"/>
          </w:tcPr>
          <w:p w:rsidR="00CC68BD" w:rsidRPr="006D5148" w:rsidRDefault="00CC68BD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Поисковое продвижение и веб-аналитика</w:t>
            </w:r>
          </w:p>
        </w:tc>
        <w:tc>
          <w:tcPr>
            <w:tcW w:w="583" w:type="pct"/>
            <w:vMerge w:val="restart"/>
          </w:tcPr>
          <w:p w:rsidR="00CC68BD" w:rsidRPr="006D5148" w:rsidRDefault="00CC68BD" w:rsidP="000A52E5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CC68BD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Обзор, настройки и отчеты </w:t>
            </w:r>
            <w:proofErr w:type="spellStart"/>
            <w:r w:rsidRPr="006D5148">
              <w:rPr>
                <w:sz w:val="22"/>
                <w:szCs w:val="22"/>
              </w:rPr>
              <w:t>GoogleAnalytics</w:t>
            </w:r>
            <w:proofErr w:type="spellEnd"/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9F48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C68BD" w:rsidRPr="006D5148" w:rsidTr="000A52E5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Обзор, настройки и отчеты </w:t>
            </w:r>
            <w:proofErr w:type="spellStart"/>
            <w:r w:rsidRPr="006D5148">
              <w:rPr>
                <w:sz w:val="22"/>
                <w:szCs w:val="22"/>
              </w:rPr>
              <w:t>Яндекс</w:t>
            </w:r>
            <w:proofErr w:type="gramStart"/>
            <w:r w:rsidRPr="006D5148">
              <w:rPr>
                <w:sz w:val="22"/>
                <w:szCs w:val="22"/>
              </w:rPr>
              <w:t>.М</w:t>
            </w:r>
            <w:proofErr w:type="gramEnd"/>
            <w:r w:rsidRPr="006D5148">
              <w:rPr>
                <w:sz w:val="22"/>
                <w:szCs w:val="22"/>
              </w:rPr>
              <w:t>етрики</w:t>
            </w:r>
            <w:proofErr w:type="spellEnd"/>
          </w:p>
        </w:tc>
        <w:tc>
          <w:tcPr>
            <w:tcW w:w="292" w:type="pct"/>
          </w:tcPr>
          <w:p w:rsidR="00CC68BD" w:rsidRPr="006D5148" w:rsidRDefault="00CC68BD" w:rsidP="000A52E5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0A52E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611446" w:rsidRPr="006D5148" w:rsidTr="00411E8E">
        <w:trPr>
          <w:trHeight w:val="34"/>
        </w:trPr>
        <w:tc>
          <w:tcPr>
            <w:tcW w:w="130" w:type="pct"/>
            <w:vMerge w:val="restart"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СПД</w:t>
            </w:r>
          </w:p>
        </w:tc>
        <w:tc>
          <w:tcPr>
            <w:tcW w:w="233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823" w:type="pct"/>
            <w:vMerge w:val="restart"/>
          </w:tcPr>
          <w:p w:rsidR="00611446" w:rsidRPr="006D5148" w:rsidRDefault="00611446" w:rsidP="00411E8E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Менеджмент спорта</w:t>
            </w:r>
          </w:p>
        </w:tc>
        <w:tc>
          <w:tcPr>
            <w:tcW w:w="583" w:type="pct"/>
            <w:vMerge w:val="restart"/>
          </w:tcPr>
          <w:p w:rsidR="00611446" w:rsidRPr="006D5148" w:rsidRDefault="00611446" w:rsidP="00611446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1F6814" w:rsidRPr="006D5148" w:rsidRDefault="001F6814" w:rsidP="001F6814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Правовое регулирование </w:t>
            </w:r>
            <w:proofErr w:type="gramStart"/>
            <w:r w:rsidRPr="006D5148">
              <w:rPr>
                <w:sz w:val="22"/>
                <w:szCs w:val="22"/>
              </w:rPr>
              <w:t>профессиональной</w:t>
            </w:r>
            <w:proofErr w:type="gramEnd"/>
          </w:p>
          <w:p w:rsidR="00611446" w:rsidRPr="006D5148" w:rsidRDefault="001F6814" w:rsidP="001F6814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деятельности спортсменов, тренеров, судей и иных специалистов в сфере спорта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611446" w:rsidRPr="006D5148" w:rsidTr="00411E8E">
        <w:trPr>
          <w:trHeight w:val="77"/>
        </w:trPr>
        <w:tc>
          <w:tcPr>
            <w:tcW w:w="130" w:type="pct"/>
            <w:vMerge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611446" w:rsidRPr="006D5148" w:rsidRDefault="00611446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611446" w:rsidRPr="006D5148" w:rsidRDefault="00611446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611446" w:rsidRPr="006D5148" w:rsidRDefault="00611446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611446" w:rsidRPr="006D5148" w:rsidRDefault="00611446" w:rsidP="0061144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611446" w:rsidRPr="006D5148" w:rsidRDefault="00611446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Фитнес как сфера профессиональной деятельности и бизнеса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</w:tr>
      <w:tr w:rsidR="00611446" w:rsidRPr="006D5148" w:rsidTr="00411E8E">
        <w:trPr>
          <w:trHeight w:val="140"/>
        </w:trPr>
        <w:tc>
          <w:tcPr>
            <w:tcW w:w="130" w:type="pct"/>
            <w:vMerge w:val="restart"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СПД</w:t>
            </w:r>
          </w:p>
        </w:tc>
        <w:tc>
          <w:tcPr>
            <w:tcW w:w="233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611446" w:rsidRPr="006D5148" w:rsidRDefault="00611446" w:rsidP="00411E8E">
            <w:pPr>
              <w:rPr>
                <w:bCs/>
                <w:sz w:val="22"/>
                <w:szCs w:val="22"/>
                <w:lang w:eastAsia="en-US"/>
              </w:rPr>
            </w:pPr>
            <w:r w:rsidRPr="006D5148">
              <w:rPr>
                <w:bCs/>
                <w:sz w:val="22"/>
                <w:szCs w:val="22"/>
                <w:lang w:eastAsia="en-US"/>
              </w:rPr>
              <w:t>Менеджмент спорта</w:t>
            </w:r>
          </w:p>
        </w:tc>
        <w:tc>
          <w:tcPr>
            <w:tcW w:w="583" w:type="pct"/>
            <w:vMerge w:val="restart"/>
          </w:tcPr>
          <w:p w:rsidR="00611446" w:rsidRPr="006D5148" w:rsidRDefault="00611446" w:rsidP="00611446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611446" w:rsidRPr="006D5148" w:rsidRDefault="00295605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64" w:type="pct"/>
          </w:tcPr>
          <w:p w:rsidR="00611446" w:rsidRPr="006D5148" w:rsidRDefault="00551F61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  <w:lang w:bidi="ru-RU"/>
              </w:rPr>
              <w:t>Современные подходы к управлению человеческими ресурсами. Работа с персоналом организации физической культуры и спорта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551F61" w:rsidRPr="006D5148" w:rsidTr="00551F61">
        <w:trPr>
          <w:trHeight w:val="77"/>
        </w:trPr>
        <w:tc>
          <w:tcPr>
            <w:tcW w:w="130" w:type="pct"/>
            <w:vMerge/>
          </w:tcPr>
          <w:p w:rsidR="00551F61" w:rsidRPr="006D5148" w:rsidRDefault="00551F61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551F61" w:rsidRPr="006D5148" w:rsidRDefault="00551F61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vMerge/>
          </w:tcPr>
          <w:p w:rsidR="00551F61" w:rsidRPr="006D5148" w:rsidRDefault="00551F61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vMerge/>
          </w:tcPr>
          <w:p w:rsidR="00551F61" w:rsidRPr="006D5148" w:rsidRDefault="00551F61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  <w:vMerge/>
          </w:tcPr>
          <w:p w:rsidR="00551F61" w:rsidRPr="006D5148" w:rsidRDefault="00551F61" w:rsidP="0061144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551F61" w:rsidRPr="006D5148" w:rsidRDefault="00551F61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4" w:type="pct"/>
          </w:tcPr>
          <w:p w:rsidR="00551F61" w:rsidRPr="006D5148" w:rsidRDefault="00551F61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Аттестация и переаттестация персонала</w:t>
            </w:r>
          </w:p>
        </w:tc>
        <w:tc>
          <w:tcPr>
            <w:tcW w:w="292" w:type="pct"/>
          </w:tcPr>
          <w:p w:rsidR="00551F61" w:rsidRPr="006D5148" w:rsidRDefault="00551F61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551F61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611446" w:rsidRPr="006D5148" w:rsidTr="00411E8E">
        <w:trPr>
          <w:trHeight w:val="243"/>
        </w:trPr>
        <w:tc>
          <w:tcPr>
            <w:tcW w:w="130" w:type="pct"/>
            <w:vMerge w:val="restart"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Технологии управления продажами</w:t>
            </w:r>
          </w:p>
        </w:tc>
        <w:tc>
          <w:tcPr>
            <w:tcW w:w="583" w:type="pct"/>
            <w:vMerge w:val="restart"/>
          </w:tcPr>
          <w:p w:rsidR="00611446" w:rsidRPr="006D5148" w:rsidRDefault="00611446" w:rsidP="00611446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611446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Заключение договора купли-продажи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11446" w:rsidRPr="006D5148" w:rsidTr="00411E8E">
        <w:trPr>
          <w:trHeight w:val="77"/>
        </w:trPr>
        <w:tc>
          <w:tcPr>
            <w:tcW w:w="130" w:type="pct"/>
            <w:vMerge/>
          </w:tcPr>
          <w:p w:rsidR="00611446" w:rsidRPr="006D5148" w:rsidRDefault="00611446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611446" w:rsidRPr="006D5148" w:rsidRDefault="00611446" w:rsidP="0061144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611446" w:rsidRPr="006D5148" w:rsidRDefault="009F48DC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Технологии деловых переговоров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611446" w:rsidRPr="006D5148" w:rsidTr="00411E8E">
        <w:trPr>
          <w:trHeight w:val="243"/>
        </w:trPr>
        <w:tc>
          <w:tcPr>
            <w:tcW w:w="130" w:type="pct"/>
            <w:vMerge w:val="restart"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SMM-маркетинг и интернет-реклама</w:t>
            </w:r>
          </w:p>
        </w:tc>
        <w:tc>
          <w:tcPr>
            <w:tcW w:w="583" w:type="pct"/>
            <w:vMerge w:val="restart"/>
          </w:tcPr>
          <w:p w:rsidR="00611446" w:rsidRPr="006D5148" w:rsidRDefault="00611446" w:rsidP="00611446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4</w:t>
            </w:r>
          </w:p>
        </w:tc>
        <w:tc>
          <w:tcPr>
            <w:tcW w:w="1764" w:type="pct"/>
          </w:tcPr>
          <w:p w:rsidR="00611446" w:rsidRPr="006D5148" w:rsidRDefault="009F48DC" w:rsidP="00411E8E">
            <w:pPr>
              <w:rPr>
                <w:sz w:val="22"/>
                <w:szCs w:val="22"/>
              </w:rPr>
            </w:pPr>
            <w:proofErr w:type="spellStart"/>
            <w:r w:rsidRPr="006D5148">
              <w:rPr>
                <w:sz w:val="22"/>
                <w:szCs w:val="22"/>
              </w:rPr>
              <w:t>Таргетирование</w:t>
            </w:r>
            <w:proofErr w:type="spellEnd"/>
            <w:r w:rsidRPr="006D5148">
              <w:rPr>
                <w:sz w:val="22"/>
                <w:szCs w:val="22"/>
              </w:rPr>
              <w:t xml:space="preserve"> в социальных сетях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11446" w:rsidRPr="006D5148" w:rsidTr="00411E8E">
        <w:trPr>
          <w:trHeight w:val="77"/>
        </w:trPr>
        <w:tc>
          <w:tcPr>
            <w:tcW w:w="130" w:type="pct"/>
            <w:vMerge/>
          </w:tcPr>
          <w:p w:rsidR="00611446" w:rsidRPr="006D5148" w:rsidRDefault="00611446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611446" w:rsidRPr="006D5148" w:rsidRDefault="00611446" w:rsidP="00611446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611446" w:rsidRPr="006D5148" w:rsidRDefault="00D97548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 xml:space="preserve">PR в социальных сетях 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611446" w:rsidRPr="006D5148" w:rsidTr="00411E8E">
        <w:trPr>
          <w:trHeight w:val="243"/>
        </w:trPr>
        <w:tc>
          <w:tcPr>
            <w:tcW w:w="130" w:type="pct"/>
            <w:vMerge w:val="restart"/>
          </w:tcPr>
          <w:p w:rsidR="00611446" w:rsidRPr="006D5148" w:rsidRDefault="00611446" w:rsidP="00411E8E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ЭМ</w:t>
            </w:r>
          </w:p>
        </w:tc>
        <w:tc>
          <w:tcPr>
            <w:tcW w:w="233" w:type="pct"/>
            <w:vMerge w:val="restar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3</w:t>
            </w:r>
          </w:p>
        </w:tc>
        <w:tc>
          <w:tcPr>
            <w:tcW w:w="823" w:type="pct"/>
            <w:vMerge w:val="restart"/>
          </w:tcPr>
          <w:p w:rsidR="00611446" w:rsidRPr="006D5148" w:rsidRDefault="00611446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Предпринимательство и инновационный менеджмент</w:t>
            </w:r>
          </w:p>
        </w:tc>
        <w:tc>
          <w:tcPr>
            <w:tcW w:w="583" w:type="pct"/>
            <w:vMerge w:val="restart"/>
          </w:tcPr>
          <w:p w:rsidR="00611446" w:rsidRPr="006D5148" w:rsidRDefault="00611446" w:rsidP="00611446">
            <w:pPr>
              <w:jc w:val="center"/>
            </w:pPr>
            <w:r w:rsidRPr="006D5148">
              <w:rPr>
                <w:sz w:val="22"/>
                <w:szCs w:val="22"/>
              </w:rPr>
              <w:t>Новик В.В.</w:t>
            </w:r>
          </w:p>
        </w:tc>
        <w:tc>
          <w:tcPr>
            <w:tcW w:w="278" w:type="pct"/>
            <w:vMerge w:val="restart"/>
            <w:noWrap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6</w:t>
            </w:r>
          </w:p>
        </w:tc>
        <w:tc>
          <w:tcPr>
            <w:tcW w:w="1764" w:type="pct"/>
          </w:tcPr>
          <w:p w:rsidR="00611446" w:rsidRPr="006D5148" w:rsidRDefault="006D5148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Инновационное управление персоналом</w:t>
            </w:r>
          </w:p>
        </w:tc>
        <w:tc>
          <w:tcPr>
            <w:tcW w:w="292" w:type="pct"/>
          </w:tcPr>
          <w:p w:rsidR="00611446" w:rsidRPr="006D5148" w:rsidRDefault="00611446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611446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C68BD" w:rsidRPr="006D5148" w:rsidTr="00411E8E">
        <w:trPr>
          <w:trHeight w:val="77"/>
        </w:trPr>
        <w:tc>
          <w:tcPr>
            <w:tcW w:w="130" w:type="pct"/>
            <w:vMerge/>
          </w:tcPr>
          <w:p w:rsidR="00CC68BD" w:rsidRPr="006D5148" w:rsidRDefault="00CC68BD" w:rsidP="00411E8E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411E8E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411E8E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6D5148" w:rsidP="00411E8E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Инновационная политика Республики Беларусь</w:t>
            </w:r>
          </w:p>
        </w:tc>
        <w:tc>
          <w:tcPr>
            <w:tcW w:w="292" w:type="pct"/>
          </w:tcPr>
          <w:p w:rsidR="00CC68BD" w:rsidRPr="006D5148" w:rsidRDefault="00CC68BD" w:rsidP="00411E8E">
            <w:pPr>
              <w:jc w:val="center"/>
              <w:rPr>
                <w:sz w:val="22"/>
                <w:szCs w:val="22"/>
                <w:lang w:eastAsia="en-US"/>
              </w:rPr>
            </w:pPr>
            <w:r w:rsidRPr="006D51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" w:type="pct"/>
          </w:tcPr>
          <w:p w:rsidR="00CC68BD" w:rsidRPr="006D5148" w:rsidRDefault="00C97434" w:rsidP="00411E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CC68BD" w:rsidRPr="00B952E6" w:rsidTr="006E7149">
        <w:trPr>
          <w:trHeight w:val="34"/>
        </w:trPr>
        <w:tc>
          <w:tcPr>
            <w:tcW w:w="130" w:type="pct"/>
            <w:vMerge/>
          </w:tcPr>
          <w:p w:rsidR="00CC68BD" w:rsidRPr="006D5148" w:rsidRDefault="00CC68BD" w:rsidP="00E305C3">
            <w:pPr>
              <w:numPr>
                <w:ilvl w:val="0"/>
                <w:numId w:val="8"/>
              </w:numPr>
              <w:ind w:left="0" w:firstLine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CC68BD" w:rsidRPr="006D5148" w:rsidRDefault="00CC68BD" w:rsidP="00E305C3">
            <w:pPr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CC68BD" w:rsidRPr="006D5148" w:rsidRDefault="00CC68BD" w:rsidP="00E305C3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noWrap/>
          </w:tcPr>
          <w:p w:rsidR="00CC68BD" w:rsidRPr="006D5148" w:rsidRDefault="00CC68BD" w:rsidP="00E3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</w:tcPr>
          <w:p w:rsidR="00CC68BD" w:rsidRPr="006D5148" w:rsidRDefault="006D5148" w:rsidP="00E305C3">
            <w:pPr>
              <w:rPr>
                <w:sz w:val="22"/>
                <w:szCs w:val="22"/>
              </w:rPr>
            </w:pPr>
            <w:r w:rsidRPr="006D5148">
              <w:rPr>
                <w:sz w:val="22"/>
                <w:szCs w:val="22"/>
              </w:rPr>
              <w:t>Инновационная политика Республики Беларусь</w:t>
            </w:r>
          </w:p>
        </w:tc>
        <w:tc>
          <w:tcPr>
            <w:tcW w:w="292" w:type="pct"/>
          </w:tcPr>
          <w:p w:rsidR="00CC68BD" w:rsidRPr="00400E02" w:rsidRDefault="006D5148" w:rsidP="00E305C3">
            <w:pPr>
              <w:jc w:val="center"/>
              <w:rPr>
                <w:bCs/>
                <w:sz w:val="22"/>
                <w:szCs w:val="22"/>
              </w:rPr>
            </w:pPr>
            <w:r w:rsidRPr="006D514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</w:tcPr>
          <w:p w:rsidR="00CC68BD" w:rsidRDefault="00C97434" w:rsidP="00E305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bookmarkStart w:id="0" w:name="_GoBack"/>
            <w:bookmarkEnd w:id="0"/>
          </w:p>
        </w:tc>
      </w:tr>
    </w:tbl>
    <w:p w:rsidR="002E7644" w:rsidRDefault="002E7644" w:rsidP="00B952E6">
      <w:pPr>
        <w:jc w:val="center"/>
        <w:rPr>
          <w:b/>
          <w:sz w:val="28"/>
          <w:szCs w:val="28"/>
        </w:rPr>
      </w:pPr>
    </w:p>
    <w:sectPr w:rsidR="002E7644" w:rsidSect="00F129CF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20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956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56BB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25389"/>
    <w:multiLevelType w:val="hybridMultilevel"/>
    <w:tmpl w:val="3F54D32A"/>
    <w:lvl w:ilvl="0" w:tplc="6AE06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B91E82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350EC"/>
    <w:multiLevelType w:val="hybridMultilevel"/>
    <w:tmpl w:val="3F54D32A"/>
    <w:lvl w:ilvl="0" w:tplc="6AE06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24F9E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D7A06"/>
    <w:multiLevelType w:val="hybridMultilevel"/>
    <w:tmpl w:val="164A9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98"/>
    <w:rsid w:val="00017D6B"/>
    <w:rsid w:val="00040064"/>
    <w:rsid w:val="00041DA7"/>
    <w:rsid w:val="000555CA"/>
    <w:rsid w:val="00056A75"/>
    <w:rsid w:val="0005705A"/>
    <w:rsid w:val="00091116"/>
    <w:rsid w:val="000A52E5"/>
    <w:rsid w:val="000A5E5E"/>
    <w:rsid w:val="000B0398"/>
    <w:rsid w:val="000B0B9A"/>
    <w:rsid w:val="000B339A"/>
    <w:rsid w:val="000C2FB9"/>
    <w:rsid w:val="000D1106"/>
    <w:rsid w:val="000F34C9"/>
    <w:rsid w:val="00102550"/>
    <w:rsid w:val="00105C50"/>
    <w:rsid w:val="00115B00"/>
    <w:rsid w:val="00140239"/>
    <w:rsid w:val="00165017"/>
    <w:rsid w:val="001664DE"/>
    <w:rsid w:val="001778BA"/>
    <w:rsid w:val="001A1B4D"/>
    <w:rsid w:val="001C1C9D"/>
    <w:rsid w:val="001C230A"/>
    <w:rsid w:val="001D7460"/>
    <w:rsid w:val="001E0463"/>
    <w:rsid w:val="001F142F"/>
    <w:rsid w:val="001F6814"/>
    <w:rsid w:val="00213B31"/>
    <w:rsid w:val="002558BE"/>
    <w:rsid w:val="0027687A"/>
    <w:rsid w:val="00295605"/>
    <w:rsid w:val="002A5C64"/>
    <w:rsid w:val="002C1ECE"/>
    <w:rsid w:val="002C6560"/>
    <w:rsid w:val="002C67B2"/>
    <w:rsid w:val="002E7644"/>
    <w:rsid w:val="0030369E"/>
    <w:rsid w:val="0031254F"/>
    <w:rsid w:val="00340241"/>
    <w:rsid w:val="00340EA5"/>
    <w:rsid w:val="00344C82"/>
    <w:rsid w:val="003533AE"/>
    <w:rsid w:val="00363130"/>
    <w:rsid w:val="00363675"/>
    <w:rsid w:val="0037021C"/>
    <w:rsid w:val="00373270"/>
    <w:rsid w:val="00384358"/>
    <w:rsid w:val="0039034A"/>
    <w:rsid w:val="003C1F64"/>
    <w:rsid w:val="003C31F5"/>
    <w:rsid w:val="003D538A"/>
    <w:rsid w:val="003E1270"/>
    <w:rsid w:val="00400E02"/>
    <w:rsid w:val="004071D9"/>
    <w:rsid w:val="00436B02"/>
    <w:rsid w:val="00454F0A"/>
    <w:rsid w:val="00471319"/>
    <w:rsid w:val="00472C55"/>
    <w:rsid w:val="00481EC8"/>
    <w:rsid w:val="00482AFE"/>
    <w:rsid w:val="00483E4C"/>
    <w:rsid w:val="00484CEF"/>
    <w:rsid w:val="004B33DC"/>
    <w:rsid w:val="004B7113"/>
    <w:rsid w:val="004C3EC7"/>
    <w:rsid w:val="004E1414"/>
    <w:rsid w:val="004F079D"/>
    <w:rsid w:val="004F4CBE"/>
    <w:rsid w:val="00521B9C"/>
    <w:rsid w:val="00537727"/>
    <w:rsid w:val="0055155C"/>
    <w:rsid w:val="00551F61"/>
    <w:rsid w:val="005544B3"/>
    <w:rsid w:val="00573B95"/>
    <w:rsid w:val="005945D9"/>
    <w:rsid w:val="005A74FA"/>
    <w:rsid w:val="005B3273"/>
    <w:rsid w:val="005F3AA1"/>
    <w:rsid w:val="00604EAE"/>
    <w:rsid w:val="00610454"/>
    <w:rsid w:val="00611446"/>
    <w:rsid w:val="00617903"/>
    <w:rsid w:val="00623CD9"/>
    <w:rsid w:val="006363F1"/>
    <w:rsid w:val="00641450"/>
    <w:rsid w:val="00657898"/>
    <w:rsid w:val="0069048B"/>
    <w:rsid w:val="006A2F83"/>
    <w:rsid w:val="006B0846"/>
    <w:rsid w:val="006B5568"/>
    <w:rsid w:val="006C58D3"/>
    <w:rsid w:val="006D5148"/>
    <w:rsid w:val="006E384B"/>
    <w:rsid w:val="006E5482"/>
    <w:rsid w:val="006E7149"/>
    <w:rsid w:val="006F367E"/>
    <w:rsid w:val="0071584D"/>
    <w:rsid w:val="0072402A"/>
    <w:rsid w:val="00740047"/>
    <w:rsid w:val="00746334"/>
    <w:rsid w:val="00746CD0"/>
    <w:rsid w:val="00752753"/>
    <w:rsid w:val="007552EA"/>
    <w:rsid w:val="007826D9"/>
    <w:rsid w:val="007A31E3"/>
    <w:rsid w:val="007D47E2"/>
    <w:rsid w:val="007E13AD"/>
    <w:rsid w:val="007F760B"/>
    <w:rsid w:val="00817BEB"/>
    <w:rsid w:val="008227B9"/>
    <w:rsid w:val="00851F99"/>
    <w:rsid w:val="008B136A"/>
    <w:rsid w:val="008B2FB6"/>
    <w:rsid w:val="00912CD9"/>
    <w:rsid w:val="00930799"/>
    <w:rsid w:val="00935B6A"/>
    <w:rsid w:val="00952822"/>
    <w:rsid w:val="00956651"/>
    <w:rsid w:val="00966FC8"/>
    <w:rsid w:val="00971EE4"/>
    <w:rsid w:val="00992891"/>
    <w:rsid w:val="009D17DB"/>
    <w:rsid w:val="009D2770"/>
    <w:rsid w:val="009D4CB2"/>
    <w:rsid w:val="009D7F5E"/>
    <w:rsid w:val="009F48DC"/>
    <w:rsid w:val="00A1649B"/>
    <w:rsid w:val="00A42221"/>
    <w:rsid w:val="00A57436"/>
    <w:rsid w:val="00A64F12"/>
    <w:rsid w:val="00A76F8E"/>
    <w:rsid w:val="00A92A16"/>
    <w:rsid w:val="00AA2570"/>
    <w:rsid w:val="00AB61B9"/>
    <w:rsid w:val="00AE5015"/>
    <w:rsid w:val="00AE704A"/>
    <w:rsid w:val="00AF0969"/>
    <w:rsid w:val="00AF2A89"/>
    <w:rsid w:val="00B054B5"/>
    <w:rsid w:val="00B15ED0"/>
    <w:rsid w:val="00B237B6"/>
    <w:rsid w:val="00B32352"/>
    <w:rsid w:val="00B35D16"/>
    <w:rsid w:val="00B438F8"/>
    <w:rsid w:val="00B67264"/>
    <w:rsid w:val="00B712F4"/>
    <w:rsid w:val="00B76F8D"/>
    <w:rsid w:val="00B91989"/>
    <w:rsid w:val="00B943E9"/>
    <w:rsid w:val="00B952E6"/>
    <w:rsid w:val="00BB2361"/>
    <w:rsid w:val="00BB45A6"/>
    <w:rsid w:val="00BC0A3B"/>
    <w:rsid w:val="00BF0A9B"/>
    <w:rsid w:val="00C101E0"/>
    <w:rsid w:val="00C37AB4"/>
    <w:rsid w:val="00C40071"/>
    <w:rsid w:val="00C40C76"/>
    <w:rsid w:val="00C431EC"/>
    <w:rsid w:val="00C463C6"/>
    <w:rsid w:val="00C51B0F"/>
    <w:rsid w:val="00C670EC"/>
    <w:rsid w:val="00C94635"/>
    <w:rsid w:val="00C96737"/>
    <w:rsid w:val="00C97434"/>
    <w:rsid w:val="00CB2EF6"/>
    <w:rsid w:val="00CC39F8"/>
    <w:rsid w:val="00CC68BD"/>
    <w:rsid w:val="00CD1D80"/>
    <w:rsid w:val="00CE5D88"/>
    <w:rsid w:val="00CE6E08"/>
    <w:rsid w:val="00CE7A84"/>
    <w:rsid w:val="00CF4BD3"/>
    <w:rsid w:val="00D2740B"/>
    <w:rsid w:val="00D319D9"/>
    <w:rsid w:val="00D352A2"/>
    <w:rsid w:val="00D61352"/>
    <w:rsid w:val="00D97548"/>
    <w:rsid w:val="00DA0389"/>
    <w:rsid w:val="00DD2B1E"/>
    <w:rsid w:val="00DE50FD"/>
    <w:rsid w:val="00DF1D02"/>
    <w:rsid w:val="00DF2234"/>
    <w:rsid w:val="00DF2C77"/>
    <w:rsid w:val="00E001C6"/>
    <w:rsid w:val="00E11480"/>
    <w:rsid w:val="00E1507C"/>
    <w:rsid w:val="00E20ABE"/>
    <w:rsid w:val="00E6584D"/>
    <w:rsid w:val="00E66A21"/>
    <w:rsid w:val="00E8135D"/>
    <w:rsid w:val="00EB4AE4"/>
    <w:rsid w:val="00EC417A"/>
    <w:rsid w:val="00EC6DBD"/>
    <w:rsid w:val="00EE3C06"/>
    <w:rsid w:val="00F00BF1"/>
    <w:rsid w:val="00F129CF"/>
    <w:rsid w:val="00F65A68"/>
    <w:rsid w:val="00F97E9C"/>
    <w:rsid w:val="00FA1EC4"/>
    <w:rsid w:val="00FA771A"/>
    <w:rsid w:val="00FC0947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46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4635"/>
    <w:rPr>
      <w:sz w:val="24"/>
      <w:szCs w:val="24"/>
    </w:rPr>
  </w:style>
  <w:style w:type="paragraph" w:styleId="a5">
    <w:name w:val="List Paragraph"/>
    <w:basedOn w:val="a"/>
    <w:uiPriority w:val="34"/>
    <w:qFormat/>
    <w:rsid w:val="00BB2361"/>
    <w:pPr>
      <w:ind w:left="720"/>
      <w:contextualSpacing/>
    </w:pPr>
  </w:style>
  <w:style w:type="paragraph" w:styleId="a6">
    <w:name w:val="Balloon Text"/>
    <w:basedOn w:val="a"/>
    <w:link w:val="a7"/>
    <w:rsid w:val="00370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021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01C6"/>
    <w:rPr>
      <w:color w:val="808080"/>
    </w:rPr>
  </w:style>
  <w:style w:type="paragraph" w:styleId="a9">
    <w:name w:val="No Spacing"/>
    <w:uiPriority w:val="1"/>
    <w:qFormat/>
    <w:rsid w:val="00363675"/>
    <w:rPr>
      <w:rFonts w:eastAsiaTheme="minorEastAsia" w:cstheme="minorBidi"/>
      <w:sz w:val="22"/>
      <w:szCs w:val="22"/>
    </w:rPr>
  </w:style>
  <w:style w:type="character" w:customStyle="1" w:styleId="1">
    <w:name w:val="Т е м а 1"/>
    <w:basedOn w:val="a0"/>
    <w:uiPriority w:val="1"/>
    <w:qFormat/>
    <w:rsid w:val="00400E02"/>
    <w:rPr>
      <w:rFonts w:ascii="Times New Roman" w:hAnsi="Times New Roman"/>
      <w:b w:val="0"/>
      <w:i w:val="0"/>
      <w:caps w:val="0"/>
      <w:smallCaps w:val="0"/>
      <w:vanish w:val="0"/>
      <w:spacing w:val="38"/>
      <w:sz w:val="18"/>
      <w:vertAlign w:val="baseline"/>
      <w14:ligatures w14:val="none"/>
      <w14:numSpacing w14:val="default"/>
    </w:rPr>
  </w:style>
  <w:style w:type="character" w:customStyle="1" w:styleId="2">
    <w:name w:val="Выделение2"/>
    <w:basedOn w:val="a0"/>
    <w:uiPriority w:val="1"/>
    <w:qFormat/>
    <w:rsid w:val="00400E02"/>
    <w:rPr>
      <w:rFonts w:ascii="Times New Roman" w:hAnsi="Times New Roman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46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94635"/>
    <w:rPr>
      <w:sz w:val="24"/>
      <w:szCs w:val="24"/>
    </w:rPr>
  </w:style>
  <w:style w:type="paragraph" w:styleId="a5">
    <w:name w:val="List Paragraph"/>
    <w:basedOn w:val="a"/>
    <w:uiPriority w:val="34"/>
    <w:qFormat/>
    <w:rsid w:val="00BB2361"/>
    <w:pPr>
      <w:ind w:left="720"/>
      <w:contextualSpacing/>
    </w:pPr>
  </w:style>
  <w:style w:type="paragraph" w:styleId="a6">
    <w:name w:val="Balloon Text"/>
    <w:basedOn w:val="a"/>
    <w:link w:val="a7"/>
    <w:rsid w:val="00370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021C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01C6"/>
    <w:rPr>
      <w:color w:val="808080"/>
    </w:rPr>
  </w:style>
  <w:style w:type="paragraph" w:styleId="a9">
    <w:name w:val="No Spacing"/>
    <w:uiPriority w:val="1"/>
    <w:qFormat/>
    <w:rsid w:val="00363675"/>
    <w:rPr>
      <w:rFonts w:eastAsiaTheme="minorEastAsia" w:cstheme="minorBidi"/>
      <w:sz w:val="22"/>
      <w:szCs w:val="22"/>
    </w:rPr>
  </w:style>
  <w:style w:type="character" w:customStyle="1" w:styleId="1">
    <w:name w:val="Т е м а 1"/>
    <w:basedOn w:val="a0"/>
    <w:uiPriority w:val="1"/>
    <w:qFormat/>
    <w:rsid w:val="00400E02"/>
    <w:rPr>
      <w:rFonts w:ascii="Times New Roman" w:hAnsi="Times New Roman"/>
      <w:b w:val="0"/>
      <w:i w:val="0"/>
      <w:caps w:val="0"/>
      <w:smallCaps w:val="0"/>
      <w:vanish w:val="0"/>
      <w:spacing w:val="38"/>
      <w:sz w:val="18"/>
      <w:vertAlign w:val="baseline"/>
      <w14:ligatures w14:val="none"/>
      <w14:numSpacing w14:val="default"/>
    </w:rPr>
  </w:style>
  <w:style w:type="character" w:customStyle="1" w:styleId="2">
    <w:name w:val="Выделение2"/>
    <w:basedOn w:val="a0"/>
    <w:uiPriority w:val="1"/>
    <w:qFormat/>
    <w:rsid w:val="00400E02"/>
    <w:rPr>
      <w:rFonts w:ascii="Times New Roman" w:hAnsi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5A8E2831FD4B1C914D1D431F808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8B204-CD76-4490-ABE1-DC8441A38D2F}"/>
      </w:docPartPr>
      <w:docPartBody>
        <w:p w:rsidR="00906E7D" w:rsidRDefault="00CB1CE9" w:rsidP="00CB1CE9">
          <w:pPr>
            <w:pStyle w:val="4F5A8E2831FD4B1C914D1D431F808619"/>
          </w:pPr>
          <w:r w:rsidRPr="00257DA5">
            <w:rPr>
              <w:rStyle w:val="2"/>
              <w:color w:val="808080" w:themeColor="background1" w:themeShade="80"/>
            </w:rPr>
            <w:t>(</w:t>
          </w:r>
          <w:r>
            <w:rPr>
              <w:rStyle w:val="2"/>
              <w:color w:val="808080" w:themeColor="background1" w:themeShade="80"/>
            </w:rPr>
            <w:t>Введите название темы</w:t>
          </w:r>
          <w:r w:rsidRPr="00257DA5">
            <w:rPr>
              <w:rStyle w:val="2"/>
              <w:color w:val="808080" w:themeColor="background1" w:themeShade="8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C"/>
    <w:rsid w:val="00085B8A"/>
    <w:rsid w:val="004E57A6"/>
    <w:rsid w:val="005A4ABF"/>
    <w:rsid w:val="00677C7C"/>
    <w:rsid w:val="00680B26"/>
    <w:rsid w:val="00697BC5"/>
    <w:rsid w:val="0077314C"/>
    <w:rsid w:val="00906E7D"/>
    <w:rsid w:val="00CB1CE9"/>
    <w:rsid w:val="00D536DE"/>
    <w:rsid w:val="00D97430"/>
    <w:rsid w:val="00E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ыделение2"/>
    <w:basedOn w:val="a0"/>
    <w:uiPriority w:val="1"/>
    <w:qFormat/>
    <w:rsid w:val="00CB1CE9"/>
    <w:rPr>
      <w:rFonts w:ascii="Times New Roman" w:hAnsi="Times New Roman"/>
      <w:b/>
      <w:sz w:val="18"/>
    </w:rPr>
  </w:style>
  <w:style w:type="paragraph" w:customStyle="1" w:styleId="227F96F4BB8342B8A1B47980A3261791">
    <w:name w:val="227F96F4BB8342B8A1B47980A3261791"/>
    <w:rsid w:val="00677C7C"/>
  </w:style>
  <w:style w:type="paragraph" w:customStyle="1" w:styleId="4F5A8E2831FD4B1C914D1D431F808619">
    <w:name w:val="4F5A8E2831FD4B1C914D1D431F808619"/>
    <w:rsid w:val="00CB1C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ыделение2"/>
    <w:basedOn w:val="a0"/>
    <w:uiPriority w:val="1"/>
    <w:qFormat/>
    <w:rsid w:val="00CB1CE9"/>
    <w:rPr>
      <w:rFonts w:ascii="Times New Roman" w:hAnsi="Times New Roman"/>
      <w:b/>
      <w:sz w:val="18"/>
    </w:rPr>
  </w:style>
  <w:style w:type="paragraph" w:customStyle="1" w:styleId="227F96F4BB8342B8A1B47980A3261791">
    <w:name w:val="227F96F4BB8342B8A1B47980A3261791"/>
    <w:rsid w:val="00677C7C"/>
  </w:style>
  <w:style w:type="paragraph" w:customStyle="1" w:styleId="4F5A8E2831FD4B1C914D1D431F808619">
    <w:name w:val="4F5A8E2831FD4B1C914D1D431F808619"/>
    <w:rsid w:val="00CB1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36</cp:revision>
  <cp:lastPrinted>2024-02-09T08:20:00Z</cp:lastPrinted>
  <dcterms:created xsi:type="dcterms:W3CDTF">2017-09-25T09:19:00Z</dcterms:created>
  <dcterms:modified xsi:type="dcterms:W3CDTF">2024-03-07T11:52:00Z</dcterms:modified>
</cp:coreProperties>
</file>